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BA3DA" w14:textId="77777777" w:rsidR="00D86077" w:rsidRDefault="00D86077">
      <w:pPr>
        <w:pStyle w:val="s3"/>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2"/>
          <w:rFonts w:ascii="-webkit-standard" w:hAnsi="-webkit-standard"/>
          <w:i/>
          <w:iCs/>
          <w:color w:val="4472C4"/>
          <w:sz w:val="27"/>
          <w:szCs w:val="27"/>
        </w:rPr>
        <w:t>21 de julio de 2022</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[Fecha].</w:t>
      </w:r>
      <w:bookmarkStart w:id="0" w:name="_Hlk122547600"/>
      <w:bookmarkEnd w:id="0"/>
    </w:p>
    <w:p w14:paraId="1E999C91" w14:textId="77777777" w:rsidR="00D86077" w:rsidRDefault="00D86077">
      <w:pPr>
        <w:pStyle w:val="s4"/>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2"/>
          <w:rFonts w:ascii="-webkit-standard" w:hAnsi="-webkit-standard"/>
          <w:i/>
          <w:iCs/>
          <w:color w:val="4472C4"/>
          <w:sz w:val="27"/>
          <w:szCs w:val="27"/>
        </w:rPr>
        <w:t>Suboficial</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Mauro Ocampo</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[Rango militar y nombre del emisor].</w:t>
      </w:r>
    </w:p>
    <w:p w14:paraId="06182D43" w14:textId="77777777" w:rsidR="00D86077" w:rsidRDefault="00D86077">
      <w:pPr>
        <w:pStyle w:val="s4"/>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2"/>
          <w:rFonts w:ascii="-webkit-standard" w:hAnsi="-webkit-standard"/>
          <w:i/>
          <w:iCs/>
          <w:color w:val="4472C4"/>
          <w:sz w:val="27"/>
          <w:szCs w:val="27"/>
        </w:rPr>
        <w:t>Oficina de Planes y Programas del Escuadrón de Comunicaciones.</w:t>
      </w:r>
    </w:p>
    <w:p w14:paraId="688D1ADC" w14:textId="77777777" w:rsidR="00D86077" w:rsidRDefault="00D86077">
      <w:pPr>
        <w:pStyle w:val="s6"/>
        <w:pBdr>
          <w:bottom w:val="single" w:sz="6" w:space="0" w:color="4472C4"/>
        </w:pBdr>
        <w:spacing w:before="270" w:beforeAutospacing="0" w:after="0" w:afterAutospacing="0" w:line="324" w:lineRule="atLeast"/>
        <w:ind w:left="645" w:right="645"/>
        <w:rPr>
          <w:rFonts w:ascii="-webkit-standard" w:hAnsi="-webkit-standard"/>
          <w:color w:val="000000"/>
          <w:sz w:val="27"/>
          <w:szCs w:val="27"/>
        </w:rPr>
      </w:pPr>
      <w:r>
        <w:rPr>
          <w:rStyle w:val="s2"/>
          <w:rFonts w:ascii="-webkit-standard" w:hAnsi="-webkit-standard"/>
          <w:i/>
          <w:iCs/>
          <w:color w:val="4472C4"/>
          <w:sz w:val="27"/>
          <w:szCs w:val="27"/>
        </w:rPr>
        <w:t>Recomiendo al</w:t>
      </w:r>
      <w:r>
        <w:rPr>
          <w:rStyle w:val="apple-converted-space"/>
          <w:rFonts w:ascii="-webkit-standard" w:hAnsi="-webkit-standard"/>
          <w:i/>
          <w:iCs/>
          <w:color w:val="4472C4"/>
          <w:sz w:val="27"/>
          <w:szCs w:val="27"/>
        </w:rPr>
        <w:t> </w:t>
      </w:r>
      <w:bookmarkStart w:id="1" w:name="_Hlk122547382"/>
      <w:bookmarkEnd w:id="1"/>
      <w:r>
        <w:rPr>
          <w:rStyle w:val="s2"/>
          <w:rFonts w:ascii="-webkit-standard" w:hAnsi="-webkit-standard"/>
          <w:i/>
          <w:iCs/>
          <w:color w:val="4472C4"/>
          <w:sz w:val="27"/>
          <w:szCs w:val="27"/>
        </w:rPr>
        <w:t>Sargento</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Alonso Javier Sánchez Zambrano</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[Rango militar y nombre del beneficiado]</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para el puesto</w:t>
      </w:r>
      <w:r>
        <w:rPr>
          <w:rStyle w:val="apple-converted-space"/>
          <w:rFonts w:ascii="-webkit-standard" w:hAnsi="-webkit-standard"/>
          <w:i/>
          <w:iCs/>
          <w:color w:val="4472C4"/>
          <w:sz w:val="27"/>
          <w:szCs w:val="27"/>
        </w:rPr>
        <w:t> </w:t>
      </w:r>
      <w:bookmarkStart w:id="2" w:name="_Hlk122547422"/>
      <w:bookmarkEnd w:id="2"/>
      <w:r>
        <w:rPr>
          <w:rStyle w:val="s2"/>
          <w:rFonts w:ascii="-webkit-standard" w:hAnsi="-webkit-standard"/>
          <w:i/>
          <w:iCs/>
          <w:color w:val="4472C4"/>
          <w:sz w:val="27"/>
          <w:szCs w:val="27"/>
        </w:rPr>
        <w:t>de</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Suboficial de Operaciones. La asignación actual del</w:t>
      </w:r>
      <w:r>
        <w:rPr>
          <w:rStyle w:val="apple-converted-space"/>
          <w:rFonts w:ascii="-webkit-standard" w:hAnsi="-webkit-standard"/>
          <w:i/>
          <w:iCs/>
          <w:color w:val="4472C4"/>
          <w:sz w:val="27"/>
          <w:szCs w:val="27"/>
        </w:rPr>
        <w:t> </w:t>
      </w:r>
      <w:bookmarkStart w:id="3" w:name="_Hlk122547453"/>
      <w:bookmarkEnd w:id="3"/>
      <w:r>
        <w:rPr>
          <w:rStyle w:val="s2"/>
          <w:rFonts w:ascii="-webkit-standard" w:hAnsi="-webkit-standard"/>
          <w:i/>
          <w:iCs/>
          <w:color w:val="4472C4"/>
          <w:sz w:val="27"/>
          <w:szCs w:val="27"/>
        </w:rPr>
        <w:t>Sargento Sánchez</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[Rango militar y nombre del beneficiado]</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como</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de Suboficial de Operaciones</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requiere un alto grado de liderazgo, habilidad, juicio y responsabilidad, todo lo cual posee en abundancia. Como</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de Suboficial de Operaciones, proporciona liderazgo directo y orientación a casi 20 empleados en varios campos profesionales.</w:t>
      </w:r>
    </w:p>
    <w:p w14:paraId="084C5A9E" w14:textId="77777777" w:rsidR="00D86077" w:rsidRDefault="00D86077">
      <w:pPr>
        <w:pStyle w:val="s5"/>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2"/>
          <w:rFonts w:ascii="-webkit-standard" w:hAnsi="-webkit-standard"/>
          <w:i/>
          <w:iCs/>
          <w:color w:val="4472C4"/>
          <w:sz w:val="27"/>
          <w:szCs w:val="27"/>
        </w:rPr>
        <w:t>A pesar de que el</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Sargento Sánchez</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[Rango militar y nombre del beneficiado]</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siempre está ocupado con las tareas de apoyo administrativo necesarias para apoyar a un gran centro de trabajo, se las arregla para encontrar tiempo para involucrarse personalmente en la resolución de los principales problemas del proceso. Probablemente podría contar con una mano, el número de fines de semana que han pasado sin que lo llamen al trabajo para resolver alguna crisis. Su capacidad para analizar problemas interinstitucionales, comprender su causa y establecer soluciones viables y aceptables es evidencia de una gran cantidad de autoaprendizaje disciplinado y capacitación en el trabajo. Se dedica a proporcionar el mejor servicio posible y da un ejemplo impecable para que sus subordinados sigan.</w:t>
      </w:r>
    </w:p>
    <w:p w14:paraId="743D1A10" w14:textId="77777777" w:rsidR="00D86077" w:rsidRDefault="00D86077">
      <w:pPr>
        <w:pStyle w:val="s5"/>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2"/>
          <w:rFonts w:ascii="-webkit-standard" w:hAnsi="-webkit-standard"/>
          <w:i/>
          <w:iCs/>
          <w:color w:val="4472C4"/>
          <w:sz w:val="27"/>
          <w:szCs w:val="27"/>
        </w:rPr>
        <w:t>El liderazgo, la iniciativa y las habilidades del</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Sargento Sánchez</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[Rango militar y nombre del beneficiado]</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superan las de sus compañeros y creo que es el candidato mejor calificado para el puesto de Líder del Elemento. Recomiendo encarecidamente a</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Sargento Sánchez</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[Rango militar y nombre del beneficiado]</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y estoy seguro de que su rendimiento superará sus expectativas.</w:t>
      </w:r>
    </w:p>
    <w:p w14:paraId="671DE0A1" w14:textId="77777777" w:rsidR="00D86077" w:rsidRDefault="00D86077">
      <w:pPr>
        <w:pStyle w:val="s5"/>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2"/>
          <w:rFonts w:ascii="-webkit-standard" w:hAnsi="-webkit-standard"/>
          <w:i/>
          <w:iCs/>
          <w:color w:val="4472C4"/>
          <w:sz w:val="27"/>
          <w:szCs w:val="27"/>
        </w:rPr>
        <w:t>Muy respetuosamente,</w:t>
      </w:r>
    </w:p>
    <w:p w14:paraId="003F7468" w14:textId="77777777" w:rsidR="00D86077" w:rsidRDefault="00D86077">
      <w:pPr>
        <w:pStyle w:val="s5"/>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2"/>
          <w:rFonts w:ascii="-webkit-standard" w:hAnsi="-webkit-standard"/>
          <w:i/>
          <w:iCs/>
          <w:color w:val="4472C4"/>
          <w:sz w:val="27"/>
          <w:szCs w:val="27"/>
        </w:rPr>
        <w:t>Suboficial Mauro Ocampo</w:t>
      </w:r>
      <w:r>
        <w:rPr>
          <w:rStyle w:val="apple-converted-space"/>
          <w:rFonts w:ascii="-webkit-standard" w:hAnsi="-webkit-standard"/>
          <w:i/>
          <w:iCs/>
          <w:color w:val="4472C4"/>
          <w:sz w:val="27"/>
          <w:szCs w:val="27"/>
        </w:rPr>
        <w:t> </w:t>
      </w:r>
      <w:r>
        <w:rPr>
          <w:rStyle w:val="s2"/>
          <w:rFonts w:ascii="-webkit-standard" w:hAnsi="-webkit-standard"/>
          <w:i/>
          <w:iCs/>
          <w:color w:val="4472C4"/>
          <w:sz w:val="27"/>
          <w:szCs w:val="27"/>
        </w:rPr>
        <w:t>[Rango militar y nombre del emisor].</w:t>
      </w:r>
    </w:p>
    <w:p w14:paraId="6E96E991" w14:textId="77777777" w:rsidR="00D86077" w:rsidRDefault="00D86077"/>
    <w:sectPr w:rsidR="00D86077">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077"/>
    <w:rsid w:val="00D86077"/>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4:docId w14:val="2FC55C48"/>
  <w15:chartTrackingRefBased/>
  <w15:docId w15:val="{A7DC8AB5-B73D-0042-9647-66477E74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3">
    <w:name w:val="s3"/>
    <w:basedOn w:val="Normal"/>
    <w:rsid w:val="00D86077"/>
    <w:pPr>
      <w:spacing w:before="100" w:beforeAutospacing="1" w:after="100" w:afterAutospacing="1"/>
    </w:pPr>
    <w:rPr>
      <w:rFonts w:ascii="Times New Roman" w:hAnsi="Times New Roman" w:cs="Times New Roman"/>
      <w:sz w:val="24"/>
      <w:szCs w:val="24"/>
    </w:rPr>
  </w:style>
  <w:style w:type="character" w:customStyle="1" w:styleId="s2">
    <w:name w:val="s2"/>
    <w:basedOn w:val="Fuentedeprrafopredeter"/>
    <w:rsid w:val="00D86077"/>
  </w:style>
  <w:style w:type="character" w:customStyle="1" w:styleId="apple-converted-space">
    <w:name w:val="apple-converted-space"/>
    <w:basedOn w:val="Fuentedeprrafopredeter"/>
    <w:rsid w:val="00D86077"/>
  </w:style>
  <w:style w:type="paragraph" w:customStyle="1" w:styleId="s4">
    <w:name w:val="s4"/>
    <w:basedOn w:val="Normal"/>
    <w:rsid w:val="00D86077"/>
    <w:pPr>
      <w:spacing w:before="100" w:beforeAutospacing="1" w:after="100" w:afterAutospacing="1"/>
    </w:pPr>
    <w:rPr>
      <w:rFonts w:ascii="Times New Roman" w:hAnsi="Times New Roman" w:cs="Times New Roman"/>
      <w:sz w:val="24"/>
      <w:szCs w:val="24"/>
    </w:rPr>
  </w:style>
  <w:style w:type="paragraph" w:customStyle="1" w:styleId="s6">
    <w:name w:val="s6"/>
    <w:basedOn w:val="Normal"/>
    <w:rsid w:val="00D86077"/>
    <w:pPr>
      <w:spacing w:before="100" w:beforeAutospacing="1" w:after="100" w:afterAutospacing="1"/>
    </w:pPr>
    <w:rPr>
      <w:rFonts w:ascii="Times New Roman" w:hAnsi="Times New Roman" w:cs="Times New Roman"/>
      <w:sz w:val="24"/>
      <w:szCs w:val="24"/>
    </w:rPr>
  </w:style>
  <w:style w:type="paragraph" w:customStyle="1" w:styleId="s5">
    <w:name w:val="s5"/>
    <w:basedOn w:val="Normal"/>
    <w:rsid w:val="00D86077"/>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1602</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 Rodríguez</dc:creator>
  <cp:keywords/>
  <dc:description/>
  <cp:lastModifiedBy>Carmen V. Rodríguez</cp:lastModifiedBy>
  <cp:revision>2</cp:revision>
  <dcterms:created xsi:type="dcterms:W3CDTF">2022-12-22T19:35:00Z</dcterms:created>
  <dcterms:modified xsi:type="dcterms:W3CDTF">2022-12-22T19:35:00Z</dcterms:modified>
</cp:coreProperties>
</file>