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DC" w:rsidRPr="00370AA9" w:rsidRDefault="008C73DC" w:rsidP="008C73DC">
      <w:pPr>
        <w:jc w:val="right"/>
        <w:rPr>
          <w:rFonts w:ascii="Arial" w:hAnsi="Arial" w:cs="Arial"/>
          <w:i/>
          <w:sz w:val="24"/>
        </w:rPr>
      </w:pPr>
      <w:r w:rsidRPr="00370AA9">
        <w:rPr>
          <w:rFonts w:ascii="Arial" w:hAnsi="Arial" w:cs="Arial"/>
          <w:i/>
          <w:sz w:val="24"/>
        </w:rPr>
        <w:t>31 de mayo de 2022</w:t>
      </w:r>
    </w:p>
    <w:p w:rsidR="008C73DC" w:rsidRPr="00370AA9" w:rsidRDefault="008C73DC" w:rsidP="008C73DC">
      <w:pPr>
        <w:jc w:val="both"/>
        <w:rPr>
          <w:rFonts w:ascii="Arial" w:hAnsi="Arial" w:cs="Arial"/>
          <w:i/>
          <w:sz w:val="24"/>
        </w:rPr>
      </w:pPr>
    </w:p>
    <w:p w:rsidR="008C73DC" w:rsidRPr="00370AA9" w:rsidRDefault="008C73DC" w:rsidP="008C73DC">
      <w:pPr>
        <w:jc w:val="both"/>
        <w:rPr>
          <w:rFonts w:ascii="Arial" w:hAnsi="Arial" w:cs="Arial"/>
          <w:b/>
          <w:i/>
          <w:sz w:val="24"/>
        </w:rPr>
      </w:pPr>
      <w:r w:rsidRPr="00370AA9">
        <w:rPr>
          <w:rFonts w:ascii="Arial" w:hAnsi="Arial" w:cs="Arial"/>
          <w:i/>
          <w:sz w:val="24"/>
        </w:rPr>
        <w:t xml:space="preserve">Escuela del arte de la Pasarela </w:t>
      </w:r>
      <w:r w:rsidRPr="00370AA9">
        <w:rPr>
          <w:rFonts w:ascii="Arial" w:hAnsi="Arial" w:cs="Arial"/>
          <w:b/>
          <w:i/>
          <w:sz w:val="24"/>
        </w:rPr>
        <w:t>PRINCESA DIANA S.A.</w:t>
      </w:r>
    </w:p>
    <w:p w:rsidR="008C73DC" w:rsidRPr="00370AA9" w:rsidRDefault="008C73DC" w:rsidP="008C73DC">
      <w:pPr>
        <w:jc w:val="both"/>
        <w:rPr>
          <w:rFonts w:ascii="Arial" w:hAnsi="Arial" w:cs="Arial"/>
          <w:b/>
          <w:i/>
          <w:sz w:val="24"/>
        </w:rPr>
      </w:pPr>
      <w:r w:rsidRPr="00370AA9">
        <w:rPr>
          <w:rFonts w:ascii="Arial" w:hAnsi="Arial" w:cs="Arial"/>
          <w:b/>
          <w:i/>
          <w:sz w:val="24"/>
        </w:rPr>
        <w:t xml:space="preserve">Srta. Katiuska Peterson </w:t>
      </w:r>
    </w:p>
    <w:p w:rsidR="008C73DC" w:rsidRPr="00370AA9" w:rsidRDefault="008C73DC" w:rsidP="008C73DC">
      <w:pPr>
        <w:jc w:val="both"/>
        <w:rPr>
          <w:rFonts w:ascii="Arial" w:hAnsi="Arial" w:cs="Arial"/>
          <w:i/>
          <w:sz w:val="24"/>
        </w:rPr>
      </w:pPr>
      <w:r w:rsidRPr="00370AA9">
        <w:rPr>
          <w:rFonts w:ascii="Arial" w:hAnsi="Arial" w:cs="Arial"/>
          <w:i/>
          <w:sz w:val="24"/>
        </w:rPr>
        <w:t>Directora ejecutiva</w:t>
      </w:r>
    </w:p>
    <w:p w:rsidR="008C73DC" w:rsidRPr="00370AA9" w:rsidRDefault="008C73DC" w:rsidP="008C73DC">
      <w:pPr>
        <w:jc w:val="both"/>
        <w:rPr>
          <w:rFonts w:ascii="Arial" w:hAnsi="Arial" w:cs="Arial"/>
          <w:i/>
          <w:sz w:val="24"/>
        </w:rPr>
      </w:pPr>
    </w:p>
    <w:p w:rsidR="008C73DC" w:rsidRPr="00370AA9" w:rsidRDefault="008C73DC" w:rsidP="008C73DC">
      <w:pPr>
        <w:jc w:val="both"/>
        <w:rPr>
          <w:rFonts w:ascii="Arial" w:hAnsi="Arial" w:cs="Arial"/>
          <w:i/>
          <w:sz w:val="24"/>
        </w:rPr>
      </w:pPr>
      <w:r w:rsidRPr="00370AA9">
        <w:rPr>
          <w:rFonts w:ascii="Arial" w:hAnsi="Arial" w:cs="Arial"/>
          <w:i/>
          <w:sz w:val="24"/>
        </w:rPr>
        <w:t xml:space="preserve">Un cordial saludo y un feliz día le acompañe. Tengo el placer de dirigirme a usted, con la finalidad de recomendar nuestro tinte para el cabello </w:t>
      </w:r>
      <w:r w:rsidRPr="00370AA9">
        <w:rPr>
          <w:rFonts w:ascii="Arial" w:hAnsi="Arial" w:cs="Arial"/>
          <w:b/>
          <w:i/>
          <w:sz w:val="24"/>
        </w:rPr>
        <w:t>“FullColor Fashion”</w:t>
      </w:r>
      <w:r w:rsidRPr="00370AA9">
        <w:rPr>
          <w:rFonts w:ascii="Arial" w:hAnsi="Arial" w:cs="Arial"/>
          <w:i/>
          <w:sz w:val="24"/>
        </w:rPr>
        <w:t xml:space="preserve">, un nuevo producto que nuestra casa fabricante </w:t>
      </w:r>
      <w:r w:rsidRPr="00370AA9">
        <w:rPr>
          <w:rFonts w:ascii="Arial" w:hAnsi="Arial" w:cs="Arial"/>
          <w:b/>
          <w:i/>
          <w:sz w:val="24"/>
        </w:rPr>
        <w:t>“Iberoamérica 2100 C.A.”</w:t>
      </w:r>
      <w:r w:rsidRPr="00370AA9">
        <w:rPr>
          <w:rFonts w:ascii="Arial" w:hAnsi="Arial" w:cs="Arial"/>
          <w:i/>
          <w:sz w:val="24"/>
        </w:rPr>
        <w:t xml:space="preserve"> se encuentra lanzando y promocionando en el mercado de la belleza.</w:t>
      </w:r>
    </w:p>
    <w:p w:rsidR="008C73DC" w:rsidRPr="00370AA9" w:rsidRDefault="008C73DC" w:rsidP="008C73DC">
      <w:pPr>
        <w:jc w:val="both"/>
        <w:rPr>
          <w:rFonts w:ascii="Arial" w:hAnsi="Arial" w:cs="Arial"/>
          <w:i/>
          <w:sz w:val="24"/>
        </w:rPr>
      </w:pPr>
      <w:r w:rsidRPr="00370AA9">
        <w:rPr>
          <w:rFonts w:ascii="Arial" w:hAnsi="Arial" w:cs="Arial"/>
          <w:i/>
          <w:sz w:val="24"/>
        </w:rPr>
        <w:t>Este producto viene a establecerse en el mundo de la mujer y del hombre del futuro, con una amplia gama de colores únicos y originales, sacados de la misma naturaleza</w:t>
      </w:r>
      <w:r>
        <w:rPr>
          <w:rFonts w:ascii="Arial" w:hAnsi="Arial" w:cs="Arial"/>
          <w:i/>
          <w:sz w:val="24"/>
        </w:rPr>
        <w:t>,</w:t>
      </w:r>
      <w:r w:rsidRPr="00370AA9">
        <w:rPr>
          <w:rFonts w:ascii="Arial" w:hAnsi="Arial" w:cs="Arial"/>
          <w:i/>
          <w:sz w:val="24"/>
        </w:rPr>
        <w:t xml:space="preserve"> en su complicidad con el agua y el sol.</w:t>
      </w:r>
    </w:p>
    <w:p w:rsidR="008C73DC" w:rsidRPr="00370AA9" w:rsidRDefault="008C73DC" w:rsidP="008C73DC">
      <w:pPr>
        <w:jc w:val="both"/>
        <w:rPr>
          <w:rFonts w:ascii="Arial" w:hAnsi="Arial" w:cs="Arial"/>
          <w:i/>
          <w:sz w:val="24"/>
        </w:rPr>
      </w:pPr>
      <w:r w:rsidRPr="00370AA9">
        <w:rPr>
          <w:rFonts w:ascii="Arial" w:hAnsi="Arial" w:cs="Arial"/>
          <w:i/>
          <w:sz w:val="24"/>
        </w:rPr>
        <w:t xml:space="preserve">Este tinte pasó por las más estrictas pruebas de calidad, y además, cumple con todos los estándares de seguridad contenidos en las leyes. </w:t>
      </w:r>
    </w:p>
    <w:p w:rsidR="008C73DC" w:rsidRPr="00370AA9" w:rsidRDefault="008C73DC" w:rsidP="008C73DC">
      <w:pPr>
        <w:jc w:val="both"/>
        <w:rPr>
          <w:rFonts w:ascii="Arial" w:hAnsi="Arial" w:cs="Arial"/>
          <w:i/>
          <w:sz w:val="24"/>
        </w:rPr>
      </w:pPr>
      <w:r w:rsidRPr="00370AA9">
        <w:rPr>
          <w:rFonts w:ascii="Arial" w:hAnsi="Arial" w:cs="Arial"/>
          <w:i/>
          <w:sz w:val="24"/>
        </w:rPr>
        <w:t>Nuestra empresa “Iberoamérica 2100 C.A.”, tiene una trayectoria de más de 20 años produciendo tintes para el cabello, y es acompañada por una selecta red de distribución, que se caracteriza por su eficiencia y responsabilidad en el servicio de despacho.</w:t>
      </w:r>
    </w:p>
    <w:p w:rsidR="008C73DC" w:rsidRPr="00370AA9" w:rsidRDefault="008C73DC" w:rsidP="008C73DC">
      <w:pPr>
        <w:jc w:val="both"/>
        <w:rPr>
          <w:rFonts w:ascii="Arial" w:hAnsi="Arial" w:cs="Arial"/>
          <w:i/>
          <w:sz w:val="24"/>
        </w:rPr>
      </w:pPr>
      <w:r w:rsidRPr="00370AA9">
        <w:rPr>
          <w:rFonts w:ascii="Arial" w:hAnsi="Arial" w:cs="Arial"/>
          <w:i/>
          <w:sz w:val="24"/>
        </w:rPr>
        <w:t xml:space="preserve">Basada en una fructífera experiencia, doy fe de la línea de tintes </w:t>
      </w:r>
      <w:r w:rsidRPr="00370AA9">
        <w:rPr>
          <w:rFonts w:ascii="Arial" w:hAnsi="Arial" w:cs="Arial"/>
          <w:b/>
          <w:i/>
          <w:sz w:val="24"/>
        </w:rPr>
        <w:t>“FullColor Fashion”</w:t>
      </w:r>
      <w:r w:rsidRPr="00370AA9">
        <w:rPr>
          <w:rFonts w:ascii="Arial" w:hAnsi="Arial" w:cs="Arial"/>
          <w:i/>
          <w:sz w:val="24"/>
        </w:rPr>
        <w:t xml:space="preserve"> por su multitud de nuevos colores, hechos para resaltar la imagen de las personas bellas. Este producto no es un tóxico, no es agresivo y por eso no produce efectos secundarios de ningún tipo.</w:t>
      </w:r>
    </w:p>
    <w:p w:rsidR="008C73DC" w:rsidRPr="00370AA9" w:rsidRDefault="008C73DC" w:rsidP="008C73DC">
      <w:pPr>
        <w:jc w:val="both"/>
        <w:rPr>
          <w:rFonts w:ascii="Arial" w:hAnsi="Arial" w:cs="Arial"/>
          <w:i/>
          <w:sz w:val="24"/>
        </w:rPr>
      </w:pPr>
      <w:r w:rsidRPr="00370AA9">
        <w:rPr>
          <w:rFonts w:ascii="Arial" w:hAnsi="Arial" w:cs="Arial"/>
          <w:i/>
          <w:sz w:val="24"/>
        </w:rPr>
        <w:t>Espero que esta información suministrada, sirva para la pronta adquisición de este producto de la belleza que me honro en ofrecer. Agradecida por la atención recibida, me despido deseándoles el mayor de los éxitos.</w:t>
      </w:r>
    </w:p>
    <w:p w:rsidR="008C73DC" w:rsidRPr="00370AA9" w:rsidRDefault="008C73DC" w:rsidP="008C73DC">
      <w:pPr>
        <w:jc w:val="both"/>
        <w:rPr>
          <w:rFonts w:ascii="Arial" w:hAnsi="Arial" w:cs="Arial"/>
          <w:i/>
          <w:sz w:val="24"/>
        </w:rPr>
      </w:pPr>
    </w:p>
    <w:p w:rsidR="008C73DC" w:rsidRPr="00370AA9" w:rsidRDefault="008C73DC" w:rsidP="008C73DC">
      <w:pPr>
        <w:spacing w:line="240" w:lineRule="auto"/>
        <w:jc w:val="center"/>
        <w:rPr>
          <w:rFonts w:ascii="Arial" w:hAnsi="Arial" w:cs="Arial"/>
          <w:i/>
          <w:sz w:val="24"/>
        </w:rPr>
      </w:pPr>
      <w:r w:rsidRPr="00370AA9">
        <w:rPr>
          <w:rFonts w:ascii="Arial" w:hAnsi="Arial" w:cs="Arial"/>
          <w:i/>
          <w:sz w:val="24"/>
        </w:rPr>
        <w:t>Atentamente:</w:t>
      </w:r>
    </w:p>
    <w:p w:rsidR="008C73DC" w:rsidRPr="00370AA9" w:rsidRDefault="008C73DC" w:rsidP="008C73DC">
      <w:pPr>
        <w:spacing w:line="240" w:lineRule="auto"/>
        <w:jc w:val="center"/>
        <w:rPr>
          <w:rFonts w:ascii="Arial" w:hAnsi="Arial" w:cs="Arial"/>
          <w:i/>
          <w:sz w:val="24"/>
        </w:rPr>
      </w:pPr>
      <w:r w:rsidRPr="00370AA9">
        <w:rPr>
          <w:rFonts w:ascii="Arial" w:hAnsi="Arial" w:cs="Arial"/>
          <w:i/>
          <w:sz w:val="24"/>
        </w:rPr>
        <w:t>“Iberoamérica 2100 C.A.”</w:t>
      </w:r>
    </w:p>
    <w:p w:rsidR="008C73DC" w:rsidRPr="00370AA9" w:rsidRDefault="008C73DC" w:rsidP="008C73DC">
      <w:pPr>
        <w:spacing w:line="240" w:lineRule="auto"/>
        <w:jc w:val="center"/>
        <w:rPr>
          <w:rFonts w:ascii="Arial" w:hAnsi="Arial" w:cs="Arial"/>
          <w:i/>
          <w:sz w:val="24"/>
        </w:rPr>
      </w:pPr>
      <w:r w:rsidRPr="00370AA9">
        <w:rPr>
          <w:rFonts w:ascii="Arial" w:hAnsi="Arial" w:cs="Arial"/>
          <w:i/>
          <w:sz w:val="24"/>
        </w:rPr>
        <w:t>Gerente general de promoción y ventas</w:t>
      </w:r>
    </w:p>
    <w:p w:rsidR="008C73DC" w:rsidRPr="00370AA9" w:rsidRDefault="008C73DC" w:rsidP="008C73DC">
      <w:pPr>
        <w:spacing w:line="240" w:lineRule="auto"/>
        <w:jc w:val="center"/>
        <w:rPr>
          <w:rFonts w:ascii="Arial" w:hAnsi="Arial" w:cs="Arial"/>
          <w:b/>
          <w:i/>
          <w:sz w:val="24"/>
        </w:rPr>
      </w:pPr>
      <w:r w:rsidRPr="00370AA9">
        <w:rPr>
          <w:rFonts w:ascii="Arial" w:hAnsi="Arial" w:cs="Arial"/>
          <w:b/>
          <w:i/>
          <w:sz w:val="24"/>
        </w:rPr>
        <w:t xml:space="preserve">Ana Concepción Villanueva </w:t>
      </w:r>
    </w:p>
    <w:p w:rsidR="008C73DC" w:rsidRPr="00370AA9" w:rsidRDefault="008C73DC" w:rsidP="008C73DC">
      <w:pPr>
        <w:spacing w:line="240" w:lineRule="auto"/>
        <w:jc w:val="center"/>
        <w:rPr>
          <w:rFonts w:ascii="Arial" w:hAnsi="Arial" w:cs="Arial"/>
          <w:b/>
          <w:i/>
          <w:sz w:val="24"/>
        </w:rPr>
      </w:pPr>
    </w:p>
    <w:p w:rsidR="00B1010C" w:rsidRDefault="008C73DC">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DC"/>
    <w:rsid w:val="00371CCE"/>
    <w:rsid w:val="00480846"/>
    <w:rsid w:val="008C73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91BE1-4E8D-4440-A967-3549CA95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3D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2022-06-30T15:12:00Z</dcterms:created>
  <dcterms:modified xsi:type="dcterms:W3CDTF">2022-06-30T15:12:00Z</dcterms:modified>
</cp:coreProperties>
</file>